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5A1591" w14:textId="77777777" w:rsidR="00985EA2" w:rsidRDefault="00985EA2"/>
    <w:p w14:paraId="71FA3B5B" w14:textId="77777777" w:rsidR="00985EA2" w:rsidRDefault="00985EA2"/>
    <w:p w14:paraId="27C4108A" w14:textId="77777777" w:rsidR="00985EA2" w:rsidRDefault="00985EA2"/>
    <w:p w14:paraId="27BB48FD" w14:textId="77777777" w:rsidR="00985EA2" w:rsidRDefault="00985EA2"/>
    <w:p w14:paraId="56EBD6FE" w14:textId="77777777" w:rsidR="00985EA2" w:rsidRDefault="00985EA2"/>
    <w:p w14:paraId="30A3BA3F" w14:textId="77777777" w:rsidR="00985EA2" w:rsidRDefault="00985EA2"/>
    <w:p w14:paraId="142CD2EA" w14:textId="77777777" w:rsidR="00985EA2" w:rsidRDefault="00985EA2"/>
    <w:p w14:paraId="16A40E30" w14:textId="77777777" w:rsidR="00985EA2" w:rsidRDefault="00985EA2"/>
    <w:p w14:paraId="2EC0FD3D" w14:textId="77777777" w:rsidR="00985EA2" w:rsidRDefault="00985EA2"/>
    <w:p w14:paraId="3CBFD0AC" w14:textId="77777777" w:rsidR="00985EA2" w:rsidRDefault="00985EA2"/>
    <w:p w14:paraId="25B52336" w14:textId="4C0FF29C" w:rsidR="00985EA2" w:rsidRDefault="00013122" w:rsidP="00985EA2">
      <w:pPr>
        <w:pStyle w:val="Title"/>
      </w:pPr>
      <w:r>
        <w:t>Stroom vanuit hitte</w:t>
      </w:r>
    </w:p>
    <w:p w14:paraId="3114A875" w14:textId="7D094CC9" w:rsidR="00985EA2" w:rsidRDefault="00013122" w:rsidP="00985EA2">
      <w:pPr>
        <w:pStyle w:val="Subtitle"/>
        <w:rPr>
          <w:rFonts w:ascii="Times New Roman" w:eastAsia="Times New Roman" w:hAnsi="Times New Roman" w:cs="Times New Roman"/>
          <w:kern w:val="0"/>
          <w:sz w:val="24"/>
          <w:szCs w:val="24"/>
          <w:lang w:eastAsia="nl-NL"/>
          <w14:ligatures w14:val="none"/>
        </w:rPr>
      </w:pPr>
      <w:r>
        <w:t>JOTA-JOTI 2024</w:t>
      </w:r>
      <w:r w:rsidR="00985EA2">
        <w:br w:type="page"/>
      </w:r>
    </w:p>
    <w:p w14:paraId="008F622E" w14:textId="77777777" w:rsidR="00985EA2" w:rsidRPr="00C85311" w:rsidRDefault="00985EA2" w:rsidP="00985EA2">
      <w:pPr>
        <w:pStyle w:val="SNKop1zonderNummer"/>
      </w:pPr>
      <w:r w:rsidRPr="00C85311">
        <w:lastRenderedPageBreak/>
        <w:t>Inhoudsopgave</w:t>
      </w:r>
    </w:p>
    <w:p w14:paraId="17B631BD" w14:textId="77777777" w:rsidR="00985EA2" w:rsidRPr="00985EA2" w:rsidRDefault="00985EA2" w:rsidP="00985EA2">
      <w:pPr>
        <w:rPr>
          <w:rFonts w:cs="Arial"/>
        </w:rPr>
      </w:pPr>
    </w:p>
    <w:p w14:paraId="3252FA60" w14:textId="2F671579" w:rsidR="0096381B" w:rsidRDefault="00985EA2">
      <w:pPr>
        <w:pStyle w:val="TOC1"/>
        <w:rPr>
          <w:b w:val="0"/>
          <w:noProof/>
          <w:kern w:val="2"/>
          <w:sz w:val="24"/>
          <w:szCs w:val="24"/>
          <w:lang w:val="en-NL" w:eastAsia="en-GB"/>
          <w14:ligatures w14:val="standardContextual"/>
        </w:rPr>
      </w:pPr>
      <w:r w:rsidRPr="00985EA2">
        <w:rPr>
          <w:rFonts w:ascii="Arial" w:hAnsi="Arial" w:cs="Arial"/>
          <w:b w:val="0"/>
          <w:lang w:val="en-US"/>
        </w:rPr>
        <w:fldChar w:fldCharType="begin"/>
      </w:r>
      <w:r w:rsidRPr="00985EA2">
        <w:rPr>
          <w:rFonts w:ascii="Arial" w:hAnsi="Arial" w:cs="Arial"/>
          <w:b w:val="0"/>
          <w:lang w:val="en-US"/>
        </w:rPr>
        <w:instrText xml:space="preserve"> TOC \o "1-3" \h \z \u </w:instrText>
      </w:r>
      <w:r w:rsidRPr="00985EA2">
        <w:rPr>
          <w:rFonts w:ascii="Arial" w:hAnsi="Arial" w:cs="Arial"/>
          <w:b w:val="0"/>
          <w:lang w:val="en-US"/>
        </w:rPr>
        <w:fldChar w:fldCharType="separate"/>
      </w:r>
      <w:hyperlink w:anchor="_Toc207891403" w:history="1">
        <w:r w:rsidR="0096381B" w:rsidRPr="00BA7385">
          <w:rPr>
            <w:rStyle w:val="Hyperlink"/>
            <w:noProof/>
          </w:rPr>
          <w:t>Benodigdheden</w:t>
        </w:r>
        <w:r w:rsidR="0096381B">
          <w:rPr>
            <w:noProof/>
            <w:webHidden/>
          </w:rPr>
          <w:tab/>
        </w:r>
        <w:r w:rsidR="0096381B">
          <w:rPr>
            <w:noProof/>
            <w:webHidden/>
          </w:rPr>
          <w:fldChar w:fldCharType="begin"/>
        </w:r>
        <w:r w:rsidR="0096381B">
          <w:rPr>
            <w:noProof/>
            <w:webHidden/>
          </w:rPr>
          <w:instrText xml:space="preserve"> PAGEREF _Toc207891403 \h </w:instrText>
        </w:r>
        <w:r w:rsidR="0096381B">
          <w:rPr>
            <w:noProof/>
            <w:webHidden/>
          </w:rPr>
        </w:r>
        <w:r w:rsidR="0096381B">
          <w:rPr>
            <w:noProof/>
            <w:webHidden/>
          </w:rPr>
          <w:fldChar w:fldCharType="separate"/>
        </w:r>
        <w:r w:rsidR="00B517E4">
          <w:rPr>
            <w:noProof/>
            <w:webHidden/>
          </w:rPr>
          <w:t>3</w:t>
        </w:r>
        <w:r w:rsidR="0096381B">
          <w:rPr>
            <w:noProof/>
            <w:webHidden/>
          </w:rPr>
          <w:fldChar w:fldCharType="end"/>
        </w:r>
      </w:hyperlink>
    </w:p>
    <w:p w14:paraId="345BFB62" w14:textId="4242C7FC" w:rsidR="0096381B" w:rsidRDefault="0096381B">
      <w:pPr>
        <w:pStyle w:val="TOC1"/>
        <w:rPr>
          <w:b w:val="0"/>
          <w:noProof/>
          <w:kern w:val="2"/>
          <w:sz w:val="24"/>
          <w:szCs w:val="24"/>
          <w:lang w:val="en-NL" w:eastAsia="en-GB"/>
          <w14:ligatures w14:val="standardContextual"/>
        </w:rPr>
      </w:pPr>
      <w:hyperlink w:anchor="_Toc207891404" w:history="1">
        <w:r w:rsidRPr="00BA7385">
          <w:rPr>
            <w:rStyle w:val="Hyperlink"/>
            <w:noProof/>
          </w:rPr>
          <w:t>De theorie</w:t>
        </w:r>
        <w:r>
          <w:rPr>
            <w:noProof/>
            <w:webHidden/>
          </w:rPr>
          <w:tab/>
        </w:r>
        <w:r>
          <w:rPr>
            <w:noProof/>
            <w:webHidden/>
          </w:rPr>
          <w:fldChar w:fldCharType="begin"/>
        </w:r>
        <w:r>
          <w:rPr>
            <w:noProof/>
            <w:webHidden/>
          </w:rPr>
          <w:instrText xml:space="preserve"> PAGEREF _Toc207891404 \h </w:instrText>
        </w:r>
        <w:r>
          <w:rPr>
            <w:noProof/>
            <w:webHidden/>
          </w:rPr>
        </w:r>
        <w:r>
          <w:rPr>
            <w:noProof/>
            <w:webHidden/>
          </w:rPr>
          <w:fldChar w:fldCharType="separate"/>
        </w:r>
        <w:r w:rsidR="00B517E4">
          <w:rPr>
            <w:noProof/>
            <w:webHidden/>
          </w:rPr>
          <w:t>3</w:t>
        </w:r>
        <w:r>
          <w:rPr>
            <w:noProof/>
            <w:webHidden/>
          </w:rPr>
          <w:fldChar w:fldCharType="end"/>
        </w:r>
      </w:hyperlink>
    </w:p>
    <w:p w14:paraId="47C7B585" w14:textId="4E1FD8E0" w:rsidR="0096381B" w:rsidRDefault="0096381B">
      <w:pPr>
        <w:pStyle w:val="TOC1"/>
        <w:rPr>
          <w:b w:val="0"/>
          <w:noProof/>
          <w:kern w:val="2"/>
          <w:sz w:val="24"/>
          <w:szCs w:val="24"/>
          <w:lang w:val="en-NL" w:eastAsia="en-GB"/>
          <w14:ligatures w14:val="standardContextual"/>
        </w:rPr>
      </w:pPr>
      <w:hyperlink w:anchor="_Toc207891405" w:history="1">
        <w:r w:rsidRPr="00BA7385">
          <w:rPr>
            <w:rStyle w:val="Hyperlink"/>
            <w:noProof/>
          </w:rPr>
          <w:t>De praktijk</w:t>
        </w:r>
        <w:r>
          <w:rPr>
            <w:noProof/>
            <w:webHidden/>
          </w:rPr>
          <w:tab/>
        </w:r>
        <w:r>
          <w:rPr>
            <w:noProof/>
            <w:webHidden/>
          </w:rPr>
          <w:fldChar w:fldCharType="begin"/>
        </w:r>
        <w:r>
          <w:rPr>
            <w:noProof/>
            <w:webHidden/>
          </w:rPr>
          <w:instrText xml:space="preserve"> PAGEREF _Toc207891405 \h </w:instrText>
        </w:r>
        <w:r>
          <w:rPr>
            <w:noProof/>
            <w:webHidden/>
          </w:rPr>
        </w:r>
        <w:r>
          <w:rPr>
            <w:noProof/>
            <w:webHidden/>
          </w:rPr>
          <w:fldChar w:fldCharType="separate"/>
        </w:r>
        <w:r w:rsidR="00B517E4">
          <w:rPr>
            <w:noProof/>
            <w:webHidden/>
          </w:rPr>
          <w:t>4</w:t>
        </w:r>
        <w:r>
          <w:rPr>
            <w:noProof/>
            <w:webHidden/>
          </w:rPr>
          <w:fldChar w:fldCharType="end"/>
        </w:r>
      </w:hyperlink>
    </w:p>
    <w:p w14:paraId="1FB979D3" w14:textId="538B7DC4" w:rsidR="00985EA2" w:rsidRDefault="00985EA2" w:rsidP="00985EA2">
      <w:pPr>
        <w:rPr>
          <w:rFonts w:cs="Arial"/>
          <w:b/>
          <w:lang w:val="en-US"/>
        </w:rPr>
      </w:pPr>
      <w:r w:rsidRPr="00985EA2">
        <w:rPr>
          <w:rFonts w:cs="Arial"/>
          <w:b/>
          <w:lang w:val="en-US"/>
        </w:rPr>
        <w:fldChar w:fldCharType="end"/>
      </w:r>
    </w:p>
    <w:p w14:paraId="29836613" w14:textId="77777777" w:rsidR="00985EA2" w:rsidRDefault="00985EA2">
      <w:pPr>
        <w:rPr>
          <w:rFonts w:cs="Arial"/>
          <w:b/>
          <w:lang w:val="en-US"/>
        </w:rPr>
      </w:pPr>
      <w:r>
        <w:rPr>
          <w:rFonts w:cs="Arial"/>
          <w:b/>
          <w:lang w:val="en-US"/>
        </w:rPr>
        <w:br w:type="page"/>
      </w:r>
    </w:p>
    <w:p w14:paraId="22553427" w14:textId="5BC04FD1" w:rsidR="005E31B0" w:rsidRDefault="00013122" w:rsidP="00013122">
      <w:pPr>
        <w:pStyle w:val="Heading1"/>
      </w:pPr>
      <w:bookmarkStart w:id="0" w:name="_Toc207891403"/>
      <w:r>
        <w:lastRenderedPageBreak/>
        <w:t>Benodigdheden</w:t>
      </w:r>
      <w:bookmarkEnd w:id="0"/>
    </w:p>
    <w:p w14:paraId="2550BA72" w14:textId="31335DF5" w:rsidR="00013122" w:rsidRDefault="00013122" w:rsidP="00013122">
      <w:pPr>
        <w:pStyle w:val="ListParagraph"/>
        <w:numPr>
          <w:ilvl w:val="0"/>
          <w:numId w:val="2"/>
        </w:numPr>
      </w:pPr>
      <w:r>
        <w:t>Peltier element</w:t>
      </w:r>
    </w:p>
    <w:p w14:paraId="1B83588B" w14:textId="17A8BA1B" w:rsidR="00013122" w:rsidRDefault="00013122" w:rsidP="00013122">
      <w:pPr>
        <w:pStyle w:val="ListParagraph"/>
        <w:numPr>
          <w:ilvl w:val="0"/>
          <w:numId w:val="2"/>
        </w:numPr>
      </w:pPr>
      <w:r>
        <w:t>Multimeter (of oscilloscoop)</w:t>
      </w:r>
    </w:p>
    <w:p w14:paraId="5BD3DB55" w14:textId="2BA5D611" w:rsidR="00013122" w:rsidRDefault="00013122" w:rsidP="00013122">
      <w:pPr>
        <w:pStyle w:val="ListParagraph"/>
        <w:numPr>
          <w:ilvl w:val="0"/>
          <w:numId w:val="2"/>
        </w:numPr>
      </w:pPr>
      <w:r>
        <w:t>Volt-regulator</w:t>
      </w:r>
    </w:p>
    <w:p w14:paraId="148CBB31" w14:textId="17986D35" w:rsidR="00013122" w:rsidRDefault="00013122" w:rsidP="00013122">
      <w:pPr>
        <w:pStyle w:val="ListParagraph"/>
        <w:numPr>
          <w:ilvl w:val="0"/>
          <w:numId w:val="2"/>
        </w:numPr>
      </w:pPr>
      <w:r>
        <w:t>Powerbank</w:t>
      </w:r>
    </w:p>
    <w:p w14:paraId="00783965" w14:textId="370DABA8" w:rsidR="00013122" w:rsidRDefault="00013122" w:rsidP="00013122">
      <w:pPr>
        <w:pStyle w:val="ListParagraph"/>
        <w:numPr>
          <w:ilvl w:val="0"/>
          <w:numId w:val="2"/>
        </w:numPr>
      </w:pPr>
      <w:r>
        <w:t>Metalen bak/mand (met water)</w:t>
      </w:r>
    </w:p>
    <w:p w14:paraId="3A8823A9" w14:textId="420361DF" w:rsidR="00013122" w:rsidRDefault="00013122" w:rsidP="00013122">
      <w:pPr>
        <w:pStyle w:val="Heading1"/>
      </w:pPr>
      <w:bookmarkStart w:id="1" w:name="_Toc207891404"/>
      <w:r>
        <w:t>De theorie</w:t>
      </w:r>
      <w:bookmarkEnd w:id="1"/>
    </w:p>
    <w:p w14:paraId="5A23E732" w14:textId="28AF20A2" w:rsidR="00013122" w:rsidRDefault="00013122" w:rsidP="00013122">
      <w:pPr>
        <w:rPr>
          <w:rStyle w:val="eop"/>
          <w:rFonts w:cs="Arial"/>
          <w:szCs w:val="20"/>
          <w:shd w:val="clear" w:color="auto" w:fill="FFFFFF"/>
        </w:rPr>
      </w:pPr>
      <w:r>
        <w:rPr>
          <w:rStyle w:val="normaltextrun"/>
          <w:rFonts w:cs="Arial"/>
          <w:szCs w:val="20"/>
          <w:shd w:val="clear" w:color="auto" w:fill="FFFFFF"/>
        </w:rPr>
        <w:t>Naast alle manieren om stroom op te wekken die je waarschijnlijk al kent, is er ook nog een hele speciale manier: Je kan ook stroom opwekken uit temperatuurverschil! Dit kan met behulp van een peltier-element.</w:t>
      </w:r>
      <w:r>
        <w:rPr>
          <w:rStyle w:val="eop"/>
          <w:rFonts w:cs="Arial"/>
          <w:szCs w:val="20"/>
          <w:shd w:val="clear" w:color="auto" w:fill="FFFFFF"/>
        </w:rPr>
        <w:t> </w:t>
      </w:r>
    </w:p>
    <w:p w14:paraId="0A1CFAD3" w14:textId="06A29946" w:rsidR="00013122" w:rsidRDefault="00013122" w:rsidP="00013122">
      <w:r>
        <w:rPr>
          <w:noProof/>
        </w:rPr>
        <w:drawing>
          <wp:inline distT="0" distB="0" distL="0" distR="0" wp14:anchorId="720A13EC" wp14:editId="556105F5">
            <wp:extent cx="2237105" cy="943610"/>
            <wp:effectExtent l="0" t="0" r="0" b="0"/>
            <wp:docPr id="1852297388" name="Picture 1" descr="A white square object with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2297388" name="Picture 1" descr="A white square object with black text&#10;&#10;AI-generated content may b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37105" cy="943610"/>
                    </a:xfrm>
                    <a:prstGeom prst="rect">
                      <a:avLst/>
                    </a:prstGeom>
                    <a:noFill/>
                    <a:ln>
                      <a:noFill/>
                    </a:ln>
                  </pic:spPr>
                </pic:pic>
              </a:graphicData>
            </a:graphic>
          </wp:inline>
        </w:drawing>
      </w:r>
    </w:p>
    <w:p w14:paraId="4D01B3F1" w14:textId="1C9520D8" w:rsidR="00013122" w:rsidRPr="00013122" w:rsidRDefault="00013122" w:rsidP="00013122">
      <w:r>
        <w:rPr>
          <w:rStyle w:val="normaltextrun"/>
          <w:rFonts w:cs="Arial"/>
          <w:szCs w:val="20"/>
          <w:shd w:val="clear" w:color="auto" w:fill="FFFFFF"/>
        </w:rPr>
        <w:t>Een peltier-element is eigenlijk een soort wit plaatje met 2 kabeltjes die er uit komen. Normaal vind je deze terug in koelboxen of zelfs koelkasten en vriezers. Als je namelijk stroom hier op zet wordt er warmte vanuit de ene kant verplaatst naar de andere kant. Als je die andere kant dan weer genoeg koelt (door bijvoorbeeld een ventilator die de warmte weg blaast) kan je soms de temperatuur met tientallen graden verlagen!</w:t>
      </w:r>
      <w:r>
        <w:rPr>
          <w:rStyle w:val="eop"/>
          <w:rFonts w:cs="Arial"/>
          <w:szCs w:val="20"/>
          <w:shd w:val="clear" w:color="auto" w:fill="FFFFFF"/>
        </w:rPr>
        <w:t> </w:t>
      </w:r>
    </w:p>
    <w:p w14:paraId="0A83A371" w14:textId="175802C2" w:rsidR="00013122" w:rsidRDefault="00013122" w:rsidP="00013122">
      <w:r>
        <w:rPr>
          <w:noProof/>
        </w:rPr>
        <w:drawing>
          <wp:inline distT="0" distB="0" distL="0" distR="0" wp14:anchorId="56157D72" wp14:editId="4EAA67E8">
            <wp:extent cx="2432050" cy="1585595"/>
            <wp:effectExtent l="0" t="0" r="6350" b="1905"/>
            <wp:docPr id="374668925" name="Picture 2" descr="Diagram of a diagram of a hea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4668925" name="Picture 2" descr="Diagram of a diagram of a heater&#10;&#10;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2050" cy="1585595"/>
                    </a:xfrm>
                    <a:prstGeom prst="rect">
                      <a:avLst/>
                    </a:prstGeom>
                    <a:noFill/>
                    <a:ln>
                      <a:noFill/>
                    </a:ln>
                  </pic:spPr>
                </pic:pic>
              </a:graphicData>
            </a:graphic>
          </wp:inline>
        </w:drawing>
      </w:r>
      <w:r w:rsidRPr="00013122">
        <w:t xml:space="preserve"> </w:t>
      </w:r>
      <w:r>
        <w:rPr>
          <w:noProof/>
        </w:rPr>
        <w:drawing>
          <wp:inline distT="0" distB="0" distL="0" distR="0" wp14:anchorId="5644C415" wp14:editId="266E82A7">
            <wp:extent cx="3268345" cy="1371600"/>
            <wp:effectExtent l="0" t="0" r="0" b="0"/>
            <wp:docPr id="917177637" name="Picture 3" descr="A diagram of a hea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177637" name="Picture 3" descr="A diagram of a heater&#10;&#10;AI-generated content may be incorrec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68345" cy="1371600"/>
                    </a:xfrm>
                    <a:prstGeom prst="rect">
                      <a:avLst/>
                    </a:prstGeom>
                    <a:noFill/>
                    <a:ln>
                      <a:noFill/>
                    </a:ln>
                  </pic:spPr>
                </pic:pic>
              </a:graphicData>
            </a:graphic>
          </wp:inline>
        </w:drawing>
      </w:r>
    </w:p>
    <w:p w14:paraId="41EBF3AB" w14:textId="77777777" w:rsidR="00013122" w:rsidRDefault="00013122" w:rsidP="00013122">
      <w:pPr>
        <w:pStyle w:val="paragraph"/>
        <w:spacing w:before="0" w:beforeAutospacing="0" w:after="0" w:afterAutospacing="0"/>
        <w:textAlignment w:val="baseline"/>
        <w:rPr>
          <w:rStyle w:val="eop"/>
          <w:rFonts w:ascii="Arial" w:eastAsiaTheme="majorEastAsia" w:hAnsi="Arial" w:cs="Arial"/>
          <w:sz w:val="20"/>
          <w:szCs w:val="20"/>
        </w:rPr>
      </w:pPr>
      <w:r w:rsidRPr="00013122">
        <w:rPr>
          <w:rStyle w:val="normaltextrun"/>
          <w:rFonts w:ascii="Arial" w:eastAsiaTheme="majorEastAsia" w:hAnsi="Arial" w:cs="Arial"/>
          <w:sz w:val="20"/>
          <w:szCs w:val="20"/>
          <w:lang w:val="nl-NL"/>
        </w:rPr>
        <w:t>Maar, net zoals je een elektromotor die stroom vraagt kan omzetten naar een dynamo die stroom levert, is dit ook mogelijk met een peltier-element! Als je er voor zorgt dat er een temperatuurverschil is tussen de ene kant van het element en de andere kant wordt er stroom opgewekt. Je kan dus bijvoorbeeld de ene kant verwarmen met een vuurtje, en er komt stroom uit. Uiteraard betekend dit wel dat de andere kant ook vanzelf gaat opwarmen. Je moet dus niet alleen de ene kant warm maken, maar ook de andere kant koud houden! </w:t>
      </w:r>
      <w:r w:rsidRPr="00013122">
        <w:rPr>
          <w:rStyle w:val="eop"/>
          <w:rFonts w:ascii="Arial" w:eastAsiaTheme="majorEastAsia" w:hAnsi="Arial" w:cs="Arial"/>
          <w:sz w:val="20"/>
          <w:szCs w:val="20"/>
        </w:rPr>
        <w:t> </w:t>
      </w:r>
    </w:p>
    <w:p w14:paraId="34FEEB5E" w14:textId="77777777" w:rsidR="00013122" w:rsidRPr="00013122" w:rsidRDefault="00013122" w:rsidP="00013122">
      <w:pPr>
        <w:pStyle w:val="paragraph"/>
        <w:spacing w:before="0" w:beforeAutospacing="0" w:after="0" w:afterAutospacing="0"/>
        <w:textAlignment w:val="baseline"/>
        <w:rPr>
          <w:rFonts w:ascii="Arial" w:hAnsi="Arial" w:cs="Arial"/>
          <w:sz w:val="20"/>
          <w:szCs w:val="20"/>
        </w:rPr>
      </w:pPr>
    </w:p>
    <w:p w14:paraId="13EFCFA6" w14:textId="77777777" w:rsidR="00013122" w:rsidRPr="00013122" w:rsidRDefault="00013122" w:rsidP="00013122">
      <w:pPr>
        <w:pStyle w:val="paragraph"/>
        <w:spacing w:before="0" w:beforeAutospacing="0" w:after="0" w:afterAutospacing="0"/>
        <w:textAlignment w:val="baseline"/>
        <w:rPr>
          <w:rFonts w:ascii="Arial" w:hAnsi="Arial" w:cs="Arial"/>
          <w:sz w:val="20"/>
          <w:szCs w:val="20"/>
        </w:rPr>
      </w:pPr>
      <w:r w:rsidRPr="00013122">
        <w:rPr>
          <w:rStyle w:val="normaltextrun"/>
          <w:rFonts w:ascii="Arial" w:eastAsiaTheme="majorEastAsia" w:hAnsi="Arial" w:cs="Arial"/>
          <w:sz w:val="20"/>
          <w:szCs w:val="20"/>
          <w:lang w:val="nl-NL"/>
        </w:rPr>
        <w:t>Doordat je best wel wat hitte moet afvoeren om te zorgen dat er stroom opgewekt blijft worden, moet je dus zorgen dat 1 kant koel blijft. Gelukkig zijn hier een aantal methodes voor waar je aan kan denken:</w:t>
      </w:r>
      <w:r w:rsidRPr="00013122">
        <w:rPr>
          <w:rStyle w:val="eop"/>
          <w:rFonts w:ascii="Arial" w:eastAsiaTheme="majorEastAsia" w:hAnsi="Arial" w:cs="Arial"/>
          <w:sz w:val="20"/>
          <w:szCs w:val="20"/>
        </w:rPr>
        <w:t> </w:t>
      </w:r>
    </w:p>
    <w:p w14:paraId="6AFDE4F8" w14:textId="133D5BFE" w:rsidR="00D56E5E" w:rsidRDefault="00013122" w:rsidP="00D56E5E">
      <w:pPr>
        <w:pStyle w:val="paragraph"/>
        <w:numPr>
          <w:ilvl w:val="0"/>
          <w:numId w:val="9"/>
        </w:numPr>
        <w:spacing w:before="0" w:beforeAutospacing="0" w:after="0" w:afterAutospacing="0"/>
        <w:textAlignment w:val="baseline"/>
        <w:rPr>
          <w:rStyle w:val="eop"/>
          <w:rFonts w:ascii="Arial" w:eastAsiaTheme="majorEastAsia" w:hAnsi="Arial" w:cs="Arial"/>
          <w:sz w:val="20"/>
          <w:szCs w:val="20"/>
        </w:rPr>
      </w:pPr>
      <w:r w:rsidRPr="00013122">
        <w:rPr>
          <w:rStyle w:val="normaltextrun"/>
          <w:rFonts w:ascii="Arial" w:eastAsiaTheme="majorEastAsia" w:hAnsi="Arial" w:cs="Arial"/>
          <w:sz w:val="20"/>
          <w:szCs w:val="20"/>
          <w:lang w:val="nl-NL"/>
        </w:rPr>
        <w:t xml:space="preserve">Je kan koelblokken (kleine stukjes metaal die er als een soort rooster uit zien) aan de peltier elementen zelf plakken. Vergeet hierbij niet ook iets van koelpasta </w:t>
      </w:r>
      <w:r w:rsidR="00D56E5E" w:rsidRPr="00013122">
        <w:rPr>
          <w:rStyle w:val="normaltextrun"/>
          <w:rFonts w:ascii="Arial" w:eastAsiaTheme="majorEastAsia" w:hAnsi="Arial" w:cs="Arial"/>
          <w:sz w:val="20"/>
          <w:szCs w:val="20"/>
          <w:lang w:val="nl-NL"/>
        </w:rPr>
        <w:t>hiertussen</w:t>
      </w:r>
      <w:r w:rsidRPr="00013122">
        <w:rPr>
          <w:rStyle w:val="normaltextrun"/>
          <w:rFonts w:ascii="Arial" w:eastAsiaTheme="majorEastAsia" w:hAnsi="Arial" w:cs="Arial"/>
          <w:sz w:val="20"/>
          <w:szCs w:val="20"/>
          <w:lang w:val="nl-NL"/>
        </w:rPr>
        <w:t xml:space="preserve"> te doen. Hierdoor gaat de warmte vanuit het element door naar de koelblok. Vervolgens kan je met ventilatoren er koele lucht overheen blazen om de koelblokken weer te koelen. Deze ventilatoren kunnen weer aangedreven worden door de opgewekte stroom vanuit een peltier element. Als je een computer ventilator (120mm ventilator) hiervoor gebruikt, heb je vaak maar 1 Watt nodig om deze als koeling te gebruiken, terwijl je tientallen Watt aan stroom opwekt.</w:t>
      </w:r>
      <w:r w:rsidRPr="00013122">
        <w:rPr>
          <w:rStyle w:val="eop"/>
          <w:rFonts w:ascii="Arial" w:eastAsiaTheme="majorEastAsia" w:hAnsi="Arial" w:cs="Arial"/>
          <w:sz w:val="20"/>
          <w:szCs w:val="20"/>
        </w:rPr>
        <w:t> </w:t>
      </w:r>
    </w:p>
    <w:p w14:paraId="31FBBE98" w14:textId="0EC65D81" w:rsidR="00013122" w:rsidRPr="00D56E5E" w:rsidRDefault="00013122" w:rsidP="00D56E5E">
      <w:pPr>
        <w:pStyle w:val="paragraph"/>
        <w:numPr>
          <w:ilvl w:val="0"/>
          <w:numId w:val="9"/>
        </w:numPr>
        <w:spacing w:before="0" w:beforeAutospacing="0" w:after="0" w:afterAutospacing="0"/>
        <w:textAlignment w:val="baseline"/>
        <w:rPr>
          <w:rFonts w:ascii="Arial" w:eastAsiaTheme="majorEastAsia" w:hAnsi="Arial" w:cs="Arial"/>
          <w:sz w:val="20"/>
          <w:szCs w:val="20"/>
        </w:rPr>
      </w:pPr>
      <w:r w:rsidRPr="00D56E5E">
        <w:rPr>
          <w:rStyle w:val="normaltextrun"/>
          <w:rFonts w:ascii="Arial" w:eastAsiaTheme="majorEastAsia" w:hAnsi="Arial" w:cs="Arial"/>
          <w:sz w:val="20"/>
          <w:szCs w:val="20"/>
          <w:lang w:val="nl-NL"/>
        </w:rPr>
        <w:t>Je kan de peltier-elementen aan een metalen bak vastmaken. Deze bak vul je dan met water. De elementen verplaatsen de warmte dan naar het water. Uiteraard moet je dan als het water warm wordt, deze weer vervangen met koud water.</w:t>
      </w:r>
      <w:r w:rsidRPr="00D56E5E">
        <w:rPr>
          <w:rStyle w:val="eop"/>
          <w:rFonts w:ascii="Arial" w:eastAsiaTheme="majorEastAsia" w:hAnsi="Arial" w:cs="Arial"/>
          <w:sz w:val="20"/>
          <w:szCs w:val="20"/>
        </w:rPr>
        <w:t> </w:t>
      </w:r>
    </w:p>
    <w:p w14:paraId="21CB9839" w14:textId="77777777" w:rsidR="00013122" w:rsidRPr="00013122" w:rsidRDefault="00013122" w:rsidP="00013122">
      <w:pPr>
        <w:pStyle w:val="paragraph"/>
        <w:spacing w:before="0" w:beforeAutospacing="0" w:after="0" w:afterAutospacing="0"/>
        <w:textAlignment w:val="baseline"/>
        <w:rPr>
          <w:rFonts w:ascii="Arial" w:hAnsi="Arial" w:cs="Arial"/>
          <w:sz w:val="20"/>
          <w:szCs w:val="20"/>
        </w:rPr>
      </w:pPr>
      <w:r w:rsidRPr="00013122">
        <w:rPr>
          <w:rStyle w:val="normaltextrun"/>
          <w:rFonts w:ascii="Arial" w:eastAsiaTheme="majorEastAsia" w:hAnsi="Arial" w:cs="Arial"/>
          <w:sz w:val="20"/>
          <w:szCs w:val="20"/>
          <w:lang w:val="nl-NL"/>
        </w:rPr>
        <w:lastRenderedPageBreak/>
        <w:t>Een peltier-element kan behoorlijk wat stroom opwekken: Als je de TEC1-12706 bijvoorbeeld neemt, kan deze tot maximaal enkele volt en ampère opwekken! Hier kan je behoorlijk wat mee voor elkaar krijgen. Hou dus wel rekening met wanneer je 1 of meerdere hiervan gebruikt</w:t>
      </w:r>
      <w:r w:rsidRPr="00013122">
        <w:rPr>
          <w:rStyle w:val="eop"/>
          <w:rFonts w:ascii="Arial" w:eastAsiaTheme="majorEastAsia" w:hAnsi="Arial" w:cs="Arial"/>
          <w:sz w:val="20"/>
          <w:szCs w:val="20"/>
        </w:rPr>
        <w:t> </w:t>
      </w:r>
    </w:p>
    <w:p w14:paraId="54010B84" w14:textId="77777777" w:rsidR="00013122" w:rsidRDefault="00013122" w:rsidP="00013122"/>
    <w:p w14:paraId="6846E5DA" w14:textId="38465343" w:rsidR="00013122" w:rsidRDefault="00013122" w:rsidP="00013122">
      <w:pPr>
        <w:pStyle w:val="Heading1"/>
      </w:pPr>
      <w:bookmarkStart w:id="2" w:name="_Toc207891405"/>
      <w:r>
        <w:t>De praktijk</w:t>
      </w:r>
      <w:bookmarkEnd w:id="2"/>
    </w:p>
    <w:p w14:paraId="3DE4FAAE" w14:textId="77777777" w:rsidR="00013122" w:rsidRDefault="00013122" w:rsidP="00013122">
      <w:pPr>
        <w:pStyle w:val="paragraph"/>
        <w:spacing w:before="0" w:beforeAutospacing="0" w:after="0" w:afterAutospacing="0"/>
        <w:textAlignment w:val="baseline"/>
        <w:rPr>
          <w:rStyle w:val="eop"/>
          <w:rFonts w:ascii="Arial" w:eastAsiaTheme="majorEastAsia" w:hAnsi="Arial" w:cs="Arial"/>
          <w:sz w:val="20"/>
          <w:szCs w:val="20"/>
        </w:rPr>
      </w:pPr>
      <w:r w:rsidRPr="00013122">
        <w:rPr>
          <w:rStyle w:val="normaltextrun"/>
          <w:rFonts w:ascii="Arial" w:eastAsiaTheme="majorEastAsia" w:hAnsi="Arial" w:cs="Arial"/>
          <w:sz w:val="20"/>
          <w:szCs w:val="20"/>
          <w:lang w:val="nl-NL"/>
        </w:rPr>
        <w:t>Om alle theorie van net in praktijk te brengen, gaan we een kampvuur oplader maken! Het idee is dat we deze kunnen richten op een kampvuur, en de warmte om kunnen zetten in stroom. In de theorie hebben we 2 manieren beschreven hoe je kan zorgen dat je peltier-elementen gekoeld worden. We gaan voor dit praktijkvoorbeeld gebruik maken van de bak met water, maar voel je vrij om een andere methode te bedenken!</w:t>
      </w:r>
      <w:r w:rsidRPr="00013122">
        <w:rPr>
          <w:rStyle w:val="eop"/>
          <w:rFonts w:ascii="Arial" w:eastAsiaTheme="majorEastAsia" w:hAnsi="Arial" w:cs="Arial"/>
          <w:sz w:val="20"/>
          <w:szCs w:val="20"/>
        </w:rPr>
        <w:t> </w:t>
      </w:r>
    </w:p>
    <w:p w14:paraId="4FCF267D" w14:textId="77777777" w:rsidR="00013122" w:rsidRPr="00013122" w:rsidRDefault="00013122" w:rsidP="00013122">
      <w:pPr>
        <w:pStyle w:val="paragraph"/>
        <w:spacing w:before="0" w:beforeAutospacing="0" w:after="0" w:afterAutospacing="0"/>
        <w:textAlignment w:val="baseline"/>
        <w:rPr>
          <w:rFonts w:ascii="Arial" w:hAnsi="Arial" w:cs="Arial"/>
          <w:sz w:val="20"/>
          <w:szCs w:val="20"/>
        </w:rPr>
      </w:pPr>
    </w:p>
    <w:p w14:paraId="1471B8AF" w14:textId="77777777" w:rsidR="00013122" w:rsidRDefault="00013122" w:rsidP="00013122">
      <w:pPr>
        <w:pStyle w:val="paragraph"/>
        <w:spacing w:before="0" w:beforeAutospacing="0" w:after="0" w:afterAutospacing="0"/>
        <w:textAlignment w:val="baseline"/>
        <w:rPr>
          <w:rStyle w:val="eop"/>
          <w:rFonts w:ascii="Arial" w:eastAsiaTheme="majorEastAsia" w:hAnsi="Arial" w:cs="Arial"/>
          <w:sz w:val="20"/>
          <w:szCs w:val="20"/>
        </w:rPr>
      </w:pPr>
      <w:r w:rsidRPr="00013122">
        <w:rPr>
          <w:rStyle w:val="normaltextrun"/>
          <w:rFonts w:ascii="Arial" w:eastAsiaTheme="majorEastAsia" w:hAnsi="Arial" w:cs="Arial"/>
          <w:sz w:val="20"/>
          <w:szCs w:val="20"/>
          <w:lang w:val="nl-NL"/>
        </w:rPr>
        <w:t>Neem eerst de metalen bak en maak hier aan 1 kant de peltier-elementen op vast. Dit kan je doen door ze te bevestigen met klemmen, of ze er op vast te plakken. Knoop vervolgens enkele peltier-elementen aan elkaar zodat je in totaal 5V krijgt wanneer je ze opwarmt. Als je meer krijgt, heb je een volt-regulator nodig om te zorgen dat deze niet meer spanning (Volt) levert. Je kan ze ook parallel schakelen om de ampère op te drijven.</w:t>
      </w:r>
      <w:r w:rsidRPr="00013122">
        <w:rPr>
          <w:rStyle w:val="eop"/>
          <w:rFonts w:ascii="Arial" w:eastAsiaTheme="majorEastAsia" w:hAnsi="Arial" w:cs="Arial"/>
          <w:sz w:val="20"/>
          <w:szCs w:val="20"/>
        </w:rPr>
        <w:t> </w:t>
      </w:r>
    </w:p>
    <w:p w14:paraId="777EE326" w14:textId="77777777" w:rsidR="00013122" w:rsidRPr="00013122" w:rsidRDefault="00013122" w:rsidP="00013122">
      <w:pPr>
        <w:pStyle w:val="paragraph"/>
        <w:spacing w:before="0" w:beforeAutospacing="0" w:after="0" w:afterAutospacing="0"/>
        <w:textAlignment w:val="baseline"/>
        <w:rPr>
          <w:rFonts w:ascii="Arial" w:hAnsi="Arial" w:cs="Arial"/>
          <w:sz w:val="20"/>
          <w:szCs w:val="20"/>
        </w:rPr>
      </w:pPr>
    </w:p>
    <w:p w14:paraId="69C6D263" w14:textId="77777777" w:rsidR="00013122" w:rsidRPr="00013122" w:rsidRDefault="00013122" w:rsidP="00013122">
      <w:pPr>
        <w:pStyle w:val="paragraph"/>
        <w:spacing w:before="0" w:beforeAutospacing="0" w:after="0" w:afterAutospacing="0"/>
        <w:textAlignment w:val="baseline"/>
        <w:rPr>
          <w:rFonts w:ascii="Arial" w:hAnsi="Arial" w:cs="Arial"/>
          <w:sz w:val="20"/>
          <w:szCs w:val="20"/>
        </w:rPr>
      </w:pPr>
      <w:r w:rsidRPr="00013122">
        <w:rPr>
          <w:rStyle w:val="normaltextrun"/>
          <w:rFonts w:ascii="Arial" w:eastAsiaTheme="majorEastAsia" w:hAnsi="Arial" w:cs="Arial"/>
          <w:sz w:val="20"/>
          <w:szCs w:val="20"/>
          <w:lang w:val="nl-NL"/>
        </w:rPr>
        <w:t>Sluit vervolgens de volt-regulators aan op een USB kabel die je in een powerbank of bijvoorbeeld een telefoon prikt zodat deze met dit alles op kan laden.</w:t>
      </w:r>
      <w:r w:rsidRPr="00013122">
        <w:rPr>
          <w:rStyle w:val="eop"/>
          <w:rFonts w:ascii="Arial" w:eastAsiaTheme="majorEastAsia" w:hAnsi="Arial" w:cs="Arial"/>
          <w:sz w:val="20"/>
          <w:szCs w:val="20"/>
        </w:rPr>
        <w:t> </w:t>
      </w:r>
    </w:p>
    <w:p w14:paraId="221D8B3C" w14:textId="77777777" w:rsidR="00013122" w:rsidRPr="00013122" w:rsidRDefault="00013122" w:rsidP="00013122"/>
    <w:sectPr w:rsidR="00013122" w:rsidRPr="00013122" w:rsidSect="00E65E14">
      <w:footerReference w:type="default" r:id="rId13"/>
      <w:headerReference w:type="first" r:id="rId14"/>
      <w:pgSz w:w="11906" w:h="16838"/>
      <w:pgMar w:top="1417" w:right="1417" w:bottom="1417" w:left="1417" w:header="708" w:footer="2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F06CD7" w14:textId="77777777" w:rsidR="00FD62AB" w:rsidRDefault="00FD62AB" w:rsidP="00985EA2">
      <w:pPr>
        <w:spacing w:after="0"/>
      </w:pPr>
      <w:r>
        <w:separator/>
      </w:r>
    </w:p>
  </w:endnote>
  <w:endnote w:type="continuationSeparator" w:id="0">
    <w:p w14:paraId="62E52D9F" w14:textId="77777777" w:rsidR="00FD62AB" w:rsidRDefault="00FD62AB" w:rsidP="00985EA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venir Next LT Pro">
    <w:panose1 w:val="020B0504020202020204"/>
    <w:charset w:val="00"/>
    <w:family w:val="swiss"/>
    <w:pitch w:val="variable"/>
    <w:sig w:usb0="800000EF" w:usb1="5000204A" w:usb2="00000000" w:usb3="00000000" w:csb0="00000093"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Impact">
    <w:panose1 w:val="020B0806030902050204"/>
    <w:charset w:val="00"/>
    <w:family w:val="swiss"/>
    <w:pitch w:val="variable"/>
    <w:sig w:usb0="00000287" w:usb1="00000000" w:usb2="00000000" w:usb3="00000000" w:csb0="000000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eastAsiaTheme="minorHAnsi" w:hAnsi="Arial" w:cstheme="minorBidi"/>
        <w:kern w:val="2"/>
        <w:sz w:val="22"/>
        <w:szCs w:val="22"/>
        <w:lang w:eastAsia="en-US"/>
        <w14:ligatures w14:val="standardContextual"/>
      </w:rPr>
      <w:id w:val="878978081"/>
      <w:docPartObj>
        <w:docPartGallery w:val="Page Numbers (Bottom of Page)"/>
        <w:docPartUnique/>
      </w:docPartObj>
    </w:sdtPr>
    <w:sdtEndPr>
      <w:rPr>
        <w:rFonts w:cs="Arial"/>
        <w:color w:val="FFFFFF" w:themeColor="background1"/>
        <w:sz w:val="20"/>
      </w:rPr>
    </w:sdtEndPr>
    <w:sdtContent>
      <w:p w14:paraId="7CC2AFB3" w14:textId="77777777" w:rsidR="00985EA2" w:rsidRDefault="00985EA2" w:rsidP="00985EA2">
        <w:pPr>
          <w:pStyle w:val="NormalWeb"/>
        </w:pPr>
        <w:r>
          <w:rPr>
            <w:noProof/>
          </w:rPr>
          <w:drawing>
            <wp:anchor distT="0" distB="0" distL="114300" distR="114300" simplePos="0" relativeHeight="251658239" behindDoc="1" locked="0" layoutInCell="1" allowOverlap="1" wp14:anchorId="147C2F74" wp14:editId="7B35276A">
              <wp:simplePos x="0" y="0"/>
              <wp:positionH relativeFrom="page">
                <wp:posOffset>-1905</wp:posOffset>
              </wp:positionH>
              <wp:positionV relativeFrom="paragraph">
                <wp:posOffset>-153035</wp:posOffset>
              </wp:positionV>
              <wp:extent cx="7559675" cy="1419313"/>
              <wp:effectExtent l="0" t="0" r="3175" b="9525"/>
              <wp:wrapNone/>
              <wp:docPr id="1791299904" name="Afbeelding 4" descr="Afbeelding met blauw, schermopname, tekening, Elektrisch blauw&#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3176075" name="Afbeelding 4" descr="Afbeelding met blauw, schermopname, tekening, Elektrisch blauw&#10;&#10;Automatisch gegenereerde beschrijving"/>
                      <pic:cNvPicPr>
                        <a:picLocks noChangeAspect="1" noChangeArrowheads="1"/>
                      </pic:cNvPicPr>
                    </pic:nvPicPr>
                    <pic:blipFill rotWithShape="1">
                      <a:blip r:embed="rId1">
                        <a:extLst>
                          <a:ext uri="{28A0092B-C50C-407E-A947-70E740481C1C}">
                            <a14:useLocalDpi xmlns:a14="http://schemas.microsoft.com/office/drawing/2010/main" val="0"/>
                          </a:ext>
                        </a:extLst>
                      </a:blip>
                      <a:srcRect t="86722"/>
                      <a:stretch/>
                    </pic:blipFill>
                    <pic:spPr bwMode="auto">
                      <a:xfrm>
                        <a:off x="0" y="0"/>
                        <a:ext cx="7559675" cy="1419313"/>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DB6661" w14:textId="77777777" w:rsidR="00985EA2" w:rsidRPr="00985EA2" w:rsidRDefault="00985EA2">
        <w:pPr>
          <w:pStyle w:val="Footer"/>
          <w:jc w:val="right"/>
          <w:rPr>
            <w:rFonts w:cs="Arial"/>
            <w:color w:val="FFFFFF" w:themeColor="background1"/>
          </w:rPr>
        </w:pPr>
        <w:r w:rsidRPr="00985EA2">
          <w:rPr>
            <w:rFonts w:cs="Arial"/>
            <w:color w:val="FFFFFF" w:themeColor="background1"/>
          </w:rPr>
          <w:fldChar w:fldCharType="begin"/>
        </w:r>
        <w:r w:rsidRPr="00985EA2">
          <w:rPr>
            <w:rFonts w:cs="Arial"/>
            <w:color w:val="FFFFFF" w:themeColor="background1"/>
          </w:rPr>
          <w:instrText>PAGE   \* MERGEFORMAT</w:instrText>
        </w:r>
        <w:r w:rsidRPr="00985EA2">
          <w:rPr>
            <w:rFonts w:cs="Arial"/>
            <w:color w:val="FFFFFF" w:themeColor="background1"/>
          </w:rPr>
          <w:fldChar w:fldCharType="separate"/>
        </w:r>
        <w:r w:rsidRPr="00985EA2">
          <w:rPr>
            <w:rFonts w:cs="Arial"/>
            <w:color w:val="FFFFFF" w:themeColor="background1"/>
          </w:rPr>
          <w:t>2</w:t>
        </w:r>
        <w:r w:rsidRPr="00985EA2">
          <w:rPr>
            <w:rFonts w:cs="Arial"/>
            <w:color w:val="FFFFFF" w:themeColor="background1"/>
          </w:rPr>
          <w:fldChar w:fldCharType="end"/>
        </w:r>
      </w:p>
    </w:sdtContent>
  </w:sdt>
  <w:p w14:paraId="22F376EC" w14:textId="77777777" w:rsidR="00985EA2" w:rsidRPr="00985EA2" w:rsidRDefault="00985EA2">
    <w:pPr>
      <w:pStyle w:val="Foo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90DB13" w14:textId="77777777" w:rsidR="00FD62AB" w:rsidRDefault="00FD62AB" w:rsidP="00985EA2">
      <w:pPr>
        <w:spacing w:after="0"/>
      </w:pPr>
      <w:r>
        <w:separator/>
      </w:r>
    </w:p>
  </w:footnote>
  <w:footnote w:type="continuationSeparator" w:id="0">
    <w:p w14:paraId="6B490A06" w14:textId="77777777" w:rsidR="00FD62AB" w:rsidRDefault="00FD62AB" w:rsidP="00985EA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45D0C" w14:textId="77777777" w:rsidR="00985EA2" w:rsidRDefault="00985EA2" w:rsidP="00985EA2">
    <w:pPr>
      <w:pStyle w:val="NormalWeb"/>
    </w:pPr>
  </w:p>
  <w:p w14:paraId="5A0280E1" w14:textId="77777777" w:rsidR="00985EA2" w:rsidRDefault="00985EA2">
    <w:pPr>
      <w:pStyle w:val="Header"/>
    </w:pPr>
    <w:r>
      <w:rPr>
        <w:noProof/>
      </w:rPr>
      <w:drawing>
        <wp:anchor distT="0" distB="0" distL="114300" distR="114300" simplePos="0" relativeHeight="251659264" behindDoc="1" locked="0" layoutInCell="1" allowOverlap="1" wp14:anchorId="41360924" wp14:editId="510978AD">
          <wp:simplePos x="0" y="0"/>
          <wp:positionH relativeFrom="page">
            <wp:align>right</wp:align>
          </wp:positionH>
          <wp:positionV relativeFrom="paragraph">
            <wp:posOffset>-448310</wp:posOffset>
          </wp:positionV>
          <wp:extent cx="7551766" cy="10677525"/>
          <wp:effectExtent l="0" t="0" r="0" b="0"/>
          <wp:wrapNone/>
          <wp:docPr id="446722394" name="Afbeelding 1" descr="Afbeelding met tekst, Kinderkunst, vlag,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79058" name="Afbeelding 1" descr="Afbeelding met tekst, Kinderkunst, vlag, logo&#10;&#10;Automatisch gegenereerde beschrijvi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1766" cy="106775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054B3E"/>
    <w:multiLevelType w:val="multilevel"/>
    <w:tmpl w:val="924CF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822299F"/>
    <w:multiLevelType w:val="multilevel"/>
    <w:tmpl w:val="3AC4BEA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3D5112C9"/>
    <w:multiLevelType w:val="multilevel"/>
    <w:tmpl w:val="BD0E4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0F59DD"/>
    <w:multiLevelType w:val="multilevel"/>
    <w:tmpl w:val="6B8A10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F593282"/>
    <w:multiLevelType w:val="multilevel"/>
    <w:tmpl w:val="D06C3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E38204F"/>
    <w:multiLevelType w:val="hybridMultilevel"/>
    <w:tmpl w:val="3FE82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E5E4C95"/>
    <w:multiLevelType w:val="multilevel"/>
    <w:tmpl w:val="53A66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EBE4C1A"/>
    <w:multiLevelType w:val="multilevel"/>
    <w:tmpl w:val="6778F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7694CDF"/>
    <w:multiLevelType w:val="multilevel"/>
    <w:tmpl w:val="B25AC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59614092">
    <w:abstractNumId w:val="1"/>
  </w:num>
  <w:num w:numId="2" w16cid:durableId="432213802">
    <w:abstractNumId w:val="3"/>
  </w:num>
  <w:num w:numId="3" w16cid:durableId="328027213">
    <w:abstractNumId w:val="7"/>
  </w:num>
  <w:num w:numId="4" w16cid:durableId="1297225578">
    <w:abstractNumId w:val="4"/>
  </w:num>
  <w:num w:numId="5" w16cid:durableId="1945267329">
    <w:abstractNumId w:val="8"/>
  </w:num>
  <w:num w:numId="6" w16cid:durableId="1350638217">
    <w:abstractNumId w:val="6"/>
  </w:num>
  <w:num w:numId="7" w16cid:durableId="862744808">
    <w:abstractNumId w:val="2"/>
  </w:num>
  <w:num w:numId="8" w16cid:durableId="1649046136">
    <w:abstractNumId w:val="0"/>
  </w:num>
  <w:num w:numId="9" w16cid:durableId="8190756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524"/>
    <w:rsid w:val="00013122"/>
    <w:rsid w:val="00075309"/>
    <w:rsid w:val="000838D6"/>
    <w:rsid w:val="000E6EEF"/>
    <w:rsid w:val="001068AA"/>
    <w:rsid w:val="00290524"/>
    <w:rsid w:val="002B373C"/>
    <w:rsid w:val="00302AD2"/>
    <w:rsid w:val="003255D4"/>
    <w:rsid w:val="00396A47"/>
    <w:rsid w:val="003D243D"/>
    <w:rsid w:val="00437CF7"/>
    <w:rsid w:val="004A77E1"/>
    <w:rsid w:val="004F1D93"/>
    <w:rsid w:val="005153E6"/>
    <w:rsid w:val="005837D4"/>
    <w:rsid w:val="005A5FCE"/>
    <w:rsid w:val="005E31B0"/>
    <w:rsid w:val="00656311"/>
    <w:rsid w:val="006564D0"/>
    <w:rsid w:val="00714524"/>
    <w:rsid w:val="00716061"/>
    <w:rsid w:val="00790541"/>
    <w:rsid w:val="00835635"/>
    <w:rsid w:val="008C55CA"/>
    <w:rsid w:val="008D301C"/>
    <w:rsid w:val="0096381B"/>
    <w:rsid w:val="009839E5"/>
    <w:rsid w:val="00985EA2"/>
    <w:rsid w:val="009C4C03"/>
    <w:rsid w:val="009E7D6C"/>
    <w:rsid w:val="009F06B3"/>
    <w:rsid w:val="00A15E9C"/>
    <w:rsid w:val="00B517E4"/>
    <w:rsid w:val="00B5528F"/>
    <w:rsid w:val="00C05FC6"/>
    <w:rsid w:val="00CC37B9"/>
    <w:rsid w:val="00D06965"/>
    <w:rsid w:val="00D54E5D"/>
    <w:rsid w:val="00D56E5E"/>
    <w:rsid w:val="00E65E14"/>
    <w:rsid w:val="00EF4AA1"/>
    <w:rsid w:val="00F9471A"/>
    <w:rsid w:val="00FD62A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C493C9"/>
  <w15:chartTrackingRefBased/>
  <w15:docId w15:val="{B4736131-8ECF-1148-86D8-AD2AB0D27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venir Next LT Pro" w:eastAsiaTheme="minorHAnsi" w:hAnsi="Avenir Next LT Pro" w:cstheme="minorBidi"/>
        <w:color w:val="467886" w:themeColor="hyperlink"/>
        <w:kern w:val="2"/>
        <w:sz w:val="22"/>
        <w:szCs w:val="22"/>
        <w:u w:val="single"/>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5E14"/>
    <w:pPr>
      <w:spacing w:line="240" w:lineRule="auto"/>
    </w:pPr>
    <w:rPr>
      <w:rFonts w:ascii="Arial" w:hAnsi="Arial"/>
      <w:color w:val="auto"/>
      <w:sz w:val="20"/>
      <w:u w:val="none"/>
    </w:rPr>
  </w:style>
  <w:style w:type="paragraph" w:styleId="Heading1">
    <w:name w:val="heading 1"/>
    <w:basedOn w:val="Normal"/>
    <w:next w:val="Normal"/>
    <w:link w:val="Heading1Char"/>
    <w:autoRedefine/>
    <w:uiPriority w:val="9"/>
    <w:qFormat/>
    <w:rsid w:val="00985EA2"/>
    <w:pPr>
      <w:keepNext/>
      <w:keepLines/>
      <w:spacing w:before="240" w:after="0"/>
      <w:outlineLvl w:val="0"/>
    </w:pPr>
    <w:rPr>
      <w:rFonts w:ascii="Impact" w:eastAsiaTheme="majorEastAsia" w:hAnsi="Impact" w:cstheme="majorBidi"/>
      <w:sz w:val="32"/>
      <w:szCs w:val="32"/>
    </w:rPr>
  </w:style>
  <w:style w:type="paragraph" w:styleId="Heading2">
    <w:name w:val="heading 2"/>
    <w:basedOn w:val="Normal"/>
    <w:next w:val="Normal"/>
    <w:link w:val="Heading2Char"/>
    <w:autoRedefine/>
    <w:uiPriority w:val="9"/>
    <w:unhideWhenUsed/>
    <w:qFormat/>
    <w:rsid w:val="00E65E14"/>
    <w:pPr>
      <w:keepNext/>
      <w:keepLines/>
      <w:spacing w:before="40" w:after="0"/>
      <w:outlineLvl w:val="1"/>
    </w:pPr>
    <w:rPr>
      <w:rFonts w:eastAsiaTheme="majorEastAsia" w:cstheme="majorBidi"/>
      <w:b/>
      <w:szCs w:val="26"/>
    </w:rPr>
  </w:style>
  <w:style w:type="paragraph" w:styleId="Heading3">
    <w:name w:val="heading 3"/>
    <w:basedOn w:val="Normal"/>
    <w:next w:val="Normal"/>
    <w:link w:val="Heading3Char"/>
    <w:autoRedefine/>
    <w:uiPriority w:val="9"/>
    <w:unhideWhenUsed/>
    <w:qFormat/>
    <w:rsid w:val="00E65E14"/>
    <w:pPr>
      <w:keepNext/>
      <w:keepLines/>
      <w:spacing w:before="40" w:after="0"/>
      <w:outlineLvl w:val="2"/>
    </w:pPr>
    <w:rPr>
      <w:rFonts w:eastAsiaTheme="majorEastAsia" w:cstheme="majorBidi"/>
      <w:szCs w:val="24"/>
      <w:u w:val="single"/>
    </w:rPr>
  </w:style>
  <w:style w:type="paragraph" w:styleId="Heading4">
    <w:name w:val="heading 4"/>
    <w:basedOn w:val="Normal"/>
    <w:next w:val="Normal"/>
    <w:link w:val="Heading4Char"/>
    <w:autoRedefine/>
    <w:uiPriority w:val="9"/>
    <w:semiHidden/>
    <w:unhideWhenUsed/>
    <w:qFormat/>
    <w:rsid w:val="004A77E1"/>
    <w:pPr>
      <w:keepNext/>
      <w:keepLines/>
      <w:spacing w:before="80" w:after="40"/>
      <w:outlineLvl w:val="3"/>
    </w:pPr>
    <w:rPr>
      <w:rFonts w:eastAsiaTheme="majorEastAsia" w:cstheme="majorBidi"/>
      <w:i/>
      <w:iCs/>
    </w:rPr>
  </w:style>
  <w:style w:type="paragraph" w:styleId="Heading5">
    <w:name w:val="heading 5"/>
    <w:basedOn w:val="Normal"/>
    <w:next w:val="Normal"/>
    <w:link w:val="Heading5Char"/>
    <w:uiPriority w:val="9"/>
    <w:semiHidden/>
    <w:unhideWhenUsed/>
    <w:qFormat/>
    <w:rsid w:val="00985EA2"/>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985EA2"/>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985EA2"/>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985EA2"/>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985EA2"/>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rsid w:val="003255D4"/>
    <w:pPr>
      <w:spacing w:after="0" w:line="240" w:lineRule="auto"/>
    </w:pPr>
    <w:rPr>
      <w:rFonts w:ascii="Arial" w:hAnsi="Arial"/>
      <w:color w:val="auto"/>
      <w:sz w:val="20"/>
      <w:u w:val="none"/>
    </w:rPr>
  </w:style>
  <w:style w:type="character" w:customStyle="1" w:styleId="Heading1Char">
    <w:name w:val="Heading 1 Char"/>
    <w:basedOn w:val="DefaultParagraphFont"/>
    <w:link w:val="Heading1"/>
    <w:uiPriority w:val="9"/>
    <w:rsid w:val="00985EA2"/>
    <w:rPr>
      <w:rFonts w:ascii="Impact" w:eastAsiaTheme="majorEastAsia" w:hAnsi="Impact" w:cstheme="majorBidi"/>
      <w:color w:val="auto"/>
      <w:sz w:val="32"/>
      <w:szCs w:val="32"/>
      <w:u w:val="none"/>
    </w:rPr>
  </w:style>
  <w:style w:type="character" w:customStyle="1" w:styleId="Heading2Char">
    <w:name w:val="Heading 2 Char"/>
    <w:basedOn w:val="DefaultParagraphFont"/>
    <w:link w:val="Heading2"/>
    <w:uiPriority w:val="9"/>
    <w:rsid w:val="00E65E14"/>
    <w:rPr>
      <w:rFonts w:ascii="Arial" w:eastAsiaTheme="majorEastAsia" w:hAnsi="Arial" w:cstheme="majorBidi"/>
      <w:b/>
      <w:color w:val="auto"/>
      <w:sz w:val="20"/>
      <w:szCs w:val="26"/>
      <w:u w:val="none"/>
    </w:rPr>
  </w:style>
  <w:style w:type="character" w:customStyle="1" w:styleId="Heading3Char">
    <w:name w:val="Heading 3 Char"/>
    <w:basedOn w:val="DefaultParagraphFont"/>
    <w:link w:val="Heading3"/>
    <w:uiPriority w:val="9"/>
    <w:rsid w:val="00E65E14"/>
    <w:rPr>
      <w:rFonts w:ascii="Arial" w:eastAsiaTheme="majorEastAsia" w:hAnsi="Arial" w:cstheme="majorBidi"/>
      <w:color w:val="auto"/>
      <w:sz w:val="20"/>
      <w:szCs w:val="24"/>
    </w:rPr>
  </w:style>
  <w:style w:type="character" w:customStyle="1" w:styleId="Heading4Char">
    <w:name w:val="Heading 4 Char"/>
    <w:basedOn w:val="DefaultParagraphFont"/>
    <w:link w:val="Heading4"/>
    <w:uiPriority w:val="9"/>
    <w:semiHidden/>
    <w:rsid w:val="004A77E1"/>
    <w:rPr>
      <w:rFonts w:ascii="Arial" w:eastAsiaTheme="majorEastAsia" w:hAnsi="Arial" w:cstheme="majorBidi"/>
      <w:i/>
      <w:iCs/>
      <w:color w:val="auto"/>
      <w:sz w:val="20"/>
      <w:u w:val="none"/>
    </w:rPr>
  </w:style>
  <w:style w:type="character" w:customStyle="1" w:styleId="Heading5Char">
    <w:name w:val="Heading 5 Char"/>
    <w:basedOn w:val="DefaultParagraphFont"/>
    <w:link w:val="Heading5"/>
    <w:uiPriority w:val="9"/>
    <w:semiHidden/>
    <w:rsid w:val="00985EA2"/>
    <w:rPr>
      <w:rFonts w:asciiTheme="minorHAnsi" w:eastAsiaTheme="majorEastAsia" w:hAnsiTheme="minorHAnsi" w:cstheme="majorBidi"/>
      <w:color w:val="0F4761" w:themeColor="accent1" w:themeShade="BF"/>
      <w:u w:val="none"/>
    </w:rPr>
  </w:style>
  <w:style w:type="character" w:customStyle="1" w:styleId="Heading6Char">
    <w:name w:val="Heading 6 Char"/>
    <w:basedOn w:val="DefaultParagraphFont"/>
    <w:link w:val="Heading6"/>
    <w:uiPriority w:val="9"/>
    <w:semiHidden/>
    <w:rsid w:val="00985EA2"/>
    <w:rPr>
      <w:rFonts w:asciiTheme="minorHAnsi" w:eastAsiaTheme="majorEastAsia" w:hAnsiTheme="minorHAnsi" w:cstheme="majorBidi"/>
      <w:i/>
      <w:iCs/>
      <w:color w:val="595959" w:themeColor="text1" w:themeTint="A6"/>
      <w:u w:val="none"/>
    </w:rPr>
  </w:style>
  <w:style w:type="character" w:customStyle="1" w:styleId="Heading7Char">
    <w:name w:val="Heading 7 Char"/>
    <w:basedOn w:val="DefaultParagraphFont"/>
    <w:link w:val="Heading7"/>
    <w:uiPriority w:val="9"/>
    <w:semiHidden/>
    <w:rsid w:val="00985EA2"/>
    <w:rPr>
      <w:rFonts w:asciiTheme="minorHAnsi" w:eastAsiaTheme="majorEastAsia" w:hAnsiTheme="minorHAnsi" w:cstheme="majorBidi"/>
      <w:color w:val="595959" w:themeColor="text1" w:themeTint="A6"/>
      <w:u w:val="none"/>
    </w:rPr>
  </w:style>
  <w:style w:type="character" w:customStyle="1" w:styleId="Heading8Char">
    <w:name w:val="Heading 8 Char"/>
    <w:basedOn w:val="DefaultParagraphFont"/>
    <w:link w:val="Heading8"/>
    <w:uiPriority w:val="9"/>
    <w:semiHidden/>
    <w:rsid w:val="00985EA2"/>
    <w:rPr>
      <w:rFonts w:asciiTheme="minorHAnsi" w:eastAsiaTheme="majorEastAsia" w:hAnsiTheme="minorHAnsi" w:cstheme="majorBidi"/>
      <w:i/>
      <w:iCs/>
      <w:color w:val="272727" w:themeColor="text1" w:themeTint="D8"/>
      <w:u w:val="none"/>
    </w:rPr>
  </w:style>
  <w:style w:type="character" w:customStyle="1" w:styleId="Heading9Char">
    <w:name w:val="Heading 9 Char"/>
    <w:basedOn w:val="DefaultParagraphFont"/>
    <w:link w:val="Heading9"/>
    <w:uiPriority w:val="9"/>
    <w:semiHidden/>
    <w:rsid w:val="00985EA2"/>
    <w:rPr>
      <w:rFonts w:asciiTheme="minorHAnsi" w:eastAsiaTheme="majorEastAsia" w:hAnsiTheme="minorHAnsi" w:cstheme="majorBidi"/>
      <w:color w:val="272727" w:themeColor="text1" w:themeTint="D8"/>
      <w:u w:val="none"/>
    </w:rPr>
  </w:style>
  <w:style w:type="paragraph" w:styleId="Title">
    <w:name w:val="Title"/>
    <w:basedOn w:val="Normal"/>
    <w:next w:val="Normal"/>
    <w:link w:val="TitleChar"/>
    <w:uiPriority w:val="10"/>
    <w:rsid w:val="00985EA2"/>
    <w:pPr>
      <w:spacing w:after="80"/>
      <w:contextualSpacing/>
    </w:pPr>
    <w:rPr>
      <w:rFonts w:ascii="Impact" w:eastAsiaTheme="majorEastAsia" w:hAnsi="Impact" w:cstheme="majorBidi"/>
      <w:color w:val="FFFFFF" w:themeColor="background1"/>
      <w:spacing w:val="-10"/>
      <w:kern w:val="28"/>
      <w:sz w:val="56"/>
      <w:szCs w:val="56"/>
    </w:rPr>
  </w:style>
  <w:style w:type="character" w:customStyle="1" w:styleId="TitleChar">
    <w:name w:val="Title Char"/>
    <w:basedOn w:val="DefaultParagraphFont"/>
    <w:link w:val="Title"/>
    <w:uiPriority w:val="10"/>
    <w:rsid w:val="00985EA2"/>
    <w:rPr>
      <w:rFonts w:ascii="Impact" w:eastAsiaTheme="majorEastAsia" w:hAnsi="Impact" w:cstheme="majorBidi"/>
      <w:color w:val="FFFFFF" w:themeColor="background1"/>
      <w:spacing w:val="-10"/>
      <w:kern w:val="28"/>
      <w:sz w:val="56"/>
      <w:szCs w:val="56"/>
      <w:u w:val="none"/>
    </w:rPr>
  </w:style>
  <w:style w:type="paragraph" w:styleId="Subtitle">
    <w:name w:val="Subtitle"/>
    <w:basedOn w:val="Normal"/>
    <w:next w:val="Normal"/>
    <w:link w:val="SubtitleChar"/>
    <w:autoRedefine/>
    <w:uiPriority w:val="11"/>
    <w:qFormat/>
    <w:rsid w:val="00E65E14"/>
    <w:pPr>
      <w:numPr>
        <w:ilvl w:val="1"/>
      </w:numPr>
    </w:pPr>
    <w:rPr>
      <w:rFonts w:eastAsiaTheme="majorEastAsia" w:cstheme="majorBidi"/>
      <w:color w:val="FFFFFF" w:themeColor="background1"/>
      <w:spacing w:val="15"/>
      <w:szCs w:val="28"/>
    </w:rPr>
  </w:style>
  <w:style w:type="character" w:customStyle="1" w:styleId="SubtitleChar">
    <w:name w:val="Subtitle Char"/>
    <w:basedOn w:val="DefaultParagraphFont"/>
    <w:link w:val="Subtitle"/>
    <w:uiPriority w:val="11"/>
    <w:rsid w:val="00E65E14"/>
    <w:rPr>
      <w:rFonts w:ascii="Arial" w:eastAsiaTheme="majorEastAsia" w:hAnsi="Arial" w:cstheme="majorBidi"/>
      <w:color w:val="FFFFFF" w:themeColor="background1"/>
      <w:spacing w:val="15"/>
      <w:sz w:val="20"/>
      <w:szCs w:val="28"/>
      <w:u w:val="none"/>
    </w:rPr>
  </w:style>
  <w:style w:type="paragraph" w:styleId="Quote">
    <w:name w:val="Quote"/>
    <w:basedOn w:val="Normal"/>
    <w:next w:val="Normal"/>
    <w:link w:val="QuoteChar"/>
    <w:uiPriority w:val="29"/>
    <w:rsid w:val="00985EA2"/>
    <w:pPr>
      <w:spacing w:before="160"/>
      <w:jc w:val="center"/>
    </w:pPr>
    <w:rPr>
      <w:i/>
      <w:iCs/>
      <w:color w:val="404040" w:themeColor="text1" w:themeTint="BF"/>
    </w:rPr>
  </w:style>
  <w:style w:type="character" w:customStyle="1" w:styleId="QuoteChar">
    <w:name w:val="Quote Char"/>
    <w:basedOn w:val="DefaultParagraphFont"/>
    <w:link w:val="Quote"/>
    <w:uiPriority w:val="29"/>
    <w:rsid w:val="00985EA2"/>
    <w:rPr>
      <w:i/>
      <w:iCs/>
      <w:color w:val="404040" w:themeColor="text1" w:themeTint="BF"/>
      <w:u w:val="none"/>
    </w:rPr>
  </w:style>
  <w:style w:type="paragraph" w:styleId="ListParagraph">
    <w:name w:val="List Paragraph"/>
    <w:basedOn w:val="Normal"/>
    <w:uiPriority w:val="34"/>
    <w:rsid w:val="00985EA2"/>
    <w:pPr>
      <w:ind w:left="720"/>
      <w:contextualSpacing/>
    </w:pPr>
  </w:style>
  <w:style w:type="character" w:styleId="IntenseEmphasis">
    <w:name w:val="Intense Emphasis"/>
    <w:basedOn w:val="DefaultParagraphFont"/>
    <w:uiPriority w:val="21"/>
    <w:rsid w:val="00985EA2"/>
    <w:rPr>
      <w:i/>
      <w:iCs/>
      <w:color w:val="0F4761" w:themeColor="accent1" w:themeShade="BF"/>
    </w:rPr>
  </w:style>
  <w:style w:type="paragraph" w:styleId="IntenseQuote">
    <w:name w:val="Intense Quote"/>
    <w:basedOn w:val="Normal"/>
    <w:next w:val="Normal"/>
    <w:link w:val="IntenseQuoteChar"/>
    <w:uiPriority w:val="30"/>
    <w:rsid w:val="00985EA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5EA2"/>
    <w:rPr>
      <w:i/>
      <w:iCs/>
      <w:color w:val="0F4761" w:themeColor="accent1" w:themeShade="BF"/>
      <w:u w:val="none"/>
    </w:rPr>
  </w:style>
  <w:style w:type="character" w:styleId="IntenseReference">
    <w:name w:val="Intense Reference"/>
    <w:basedOn w:val="DefaultParagraphFont"/>
    <w:uiPriority w:val="32"/>
    <w:rsid w:val="00985EA2"/>
    <w:rPr>
      <w:b/>
      <w:bCs/>
      <w:smallCaps/>
      <w:color w:val="0F4761" w:themeColor="accent1" w:themeShade="BF"/>
      <w:spacing w:val="5"/>
    </w:rPr>
  </w:style>
  <w:style w:type="paragraph" w:styleId="NormalWeb">
    <w:name w:val="Normal (Web)"/>
    <w:basedOn w:val="Normal"/>
    <w:uiPriority w:val="99"/>
    <w:semiHidden/>
    <w:unhideWhenUsed/>
    <w:rsid w:val="00985EA2"/>
    <w:pPr>
      <w:spacing w:before="100" w:beforeAutospacing="1" w:after="100" w:afterAutospacing="1"/>
    </w:pPr>
    <w:rPr>
      <w:rFonts w:ascii="Times New Roman" w:eastAsia="Times New Roman" w:hAnsi="Times New Roman" w:cs="Times New Roman"/>
      <w:kern w:val="0"/>
      <w:sz w:val="24"/>
      <w:szCs w:val="24"/>
      <w:lang w:eastAsia="nl-NL"/>
      <w14:ligatures w14:val="none"/>
    </w:rPr>
  </w:style>
  <w:style w:type="paragraph" w:styleId="Header">
    <w:name w:val="header"/>
    <w:basedOn w:val="Normal"/>
    <w:link w:val="HeaderChar"/>
    <w:uiPriority w:val="99"/>
    <w:unhideWhenUsed/>
    <w:rsid w:val="00985EA2"/>
    <w:pPr>
      <w:tabs>
        <w:tab w:val="center" w:pos="4536"/>
        <w:tab w:val="right" w:pos="9072"/>
      </w:tabs>
      <w:spacing w:after="0"/>
    </w:pPr>
  </w:style>
  <w:style w:type="character" w:customStyle="1" w:styleId="HeaderChar">
    <w:name w:val="Header Char"/>
    <w:basedOn w:val="DefaultParagraphFont"/>
    <w:link w:val="Header"/>
    <w:uiPriority w:val="99"/>
    <w:rsid w:val="00985EA2"/>
    <w:rPr>
      <w:color w:val="auto"/>
      <w:u w:val="none"/>
    </w:rPr>
  </w:style>
  <w:style w:type="paragraph" w:styleId="Footer">
    <w:name w:val="footer"/>
    <w:basedOn w:val="Normal"/>
    <w:link w:val="FooterChar"/>
    <w:uiPriority w:val="99"/>
    <w:unhideWhenUsed/>
    <w:rsid w:val="00985EA2"/>
    <w:pPr>
      <w:tabs>
        <w:tab w:val="center" w:pos="4536"/>
        <w:tab w:val="right" w:pos="9072"/>
      </w:tabs>
      <w:spacing w:after="0"/>
    </w:pPr>
  </w:style>
  <w:style w:type="character" w:customStyle="1" w:styleId="FooterChar">
    <w:name w:val="Footer Char"/>
    <w:basedOn w:val="DefaultParagraphFont"/>
    <w:link w:val="Footer"/>
    <w:uiPriority w:val="99"/>
    <w:rsid w:val="00985EA2"/>
    <w:rPr>
      <w:color w:val="auto"/>
      <w:u w:val="none"/>
    </w:rPr>
  </w:style>
  <w:style w:type="paragraph" w:styleId="TOC1">
    <w:name w:val="toc 1"/>
    <w:basedOn w:val="Normal"/>
    <w:next w:val="Normal"/>
    <w:autoRedefine/>
    <w:uiPriority w:val="39"/>
    <w:unhideWhenUsed/>
    <w:rsid w:val="00985EA2"/>
    <w:pPr>
      <w:tabs>
        <w:tab w:val="left" w:pos="851"/>
        <w:tab w:val="right" w:pos="9072"/>
      </w:tabs>
      <w:spacing w:before="200" w:after="100" w:line="276" w:lineRule="auto"/>
    </w:pPr>
    <w:rPr>
      <w:rFonts w:asciiTheme="minorHAnsi" w:eastAsiaTheme="minorEastAsia" w:hAnsiTheme="minorHAnsi"/>
      <w:b/>
      <w:kern w:val="0"/>
      <w:lang w:eastAsia="nl-NL"/>
      <w14:ligatures w14:val="none"/>
    </w:rPr>
  </w:style>
  <w:style w:type="paragraph" w:styleId="TOC2">
    <w:name w:val="toc 2"/>
    <w:basedOn w:val="Normal"/>
    <w:next w:val="Normal"/>
    <w:autoRedefine/>
    <w:uiPriority w:val="39"/>
    <w:unhideWhenUsed/>
    <w:rsid w:val="00985EA2"/>
    <w:pPr>
      <w:tabs>
        <w:tab w:val="left" w:pos="851"/>
        <w:tab w:val="right" w:pos="9072"/>
      </w:tabs>
      <w:spacing w:after="100" w:line="276" w:lineRule="auto"/>
    </w:pPr>
    <w:rPr>
      <w:rFonts w:asciiTheme="minorHAnsi" w:eastAsiaTheme="minorEastAsia" w:hAnsiTheme="minorHAnsi"/>
      <w:kern w:val="0"/>
      <w:lang w:eastAsia="nl-NL"/>
      <w14:ligatures w14:val="none"/>
    </w:rPr>
  </w:style>
  <w:style w:type="paragraph" w:styleId="TOC3">
    <w:name w:val="toc 3"/>
    <w:basedOn w:val="Normal"/>
    <w:next w:val="Normal"/>
    <w:autoRedefine/>
    <w:uiPriority w:val="39"/>
    <w:unhideWhenUsed/>
    <w:rsid w:val="00985EA2"/>
    <w:pPr>
      <w:tabs>
        <w:tab w:val="left" w:pos="851"/>
        <w:tab w:val="right" w:pos="9072"/>
      </w:tabs>
      <w:spacing w:after="100" w:line="276" w:lineRule="auto"/>
    </w:pPr>
    <w:rPr>
      <w:rFonts w:asciiTheme="minorHAnsi" w:eastAsiaTheme="minorEastAsia" w:hAnsiTheme="minorHAnsi"/>
      <w:kern w:val="0"/>
      <w:lang w:eastAsia="nl-NL"/>
      <w14:ligatures w14:val="none"/>
    </w:rPr>
  </w:style>
  <w:style w:type="character" w:styleId="Hyperlink">
    <w:name w:val="Hyperlink"/>
    <w:basedOn w:val="DefaultParagraphFont"/>
    <w:uiPriority w:val="99"/>
    <w:unhideWhenUsed/>
    <w:rsid w:val="00985EA2"/>
    <w:rPr>
      <w:color w:val="467886" w:themeColor="hyperlink"/>
      <w:u w:val="single"/>
    </w:rPr>
  </w:style>
  <w:style w:type="paragraph" w:customStyle="1" w:styleId="SNKop1zonderNummer">
    <w:name w:val="SN_Kop1_zonderNummer"/>
    <w:basedOn w:val="Normal"/>
    <w:rsid w:val="00985EA2"/>
    <w:pPr>
      <w:spacing w:after="0" w:line="360" w:lineRule="auto"/>
    </w:pPr>
    <w:rPr>
      <w:rFonts w:ascii="Impact" w:eastAsiaTheme="minorEastAsia" w:hAnsi="Impact"/>
      <w:kern w:val="0"/>
      <w:sz w:val="32"/>
      <w:lang w:eastAsia="nl-NL"/>
      <w14:ligatures w14:val="none"/>
    </w:rPr>
  </w:style>
  <w:style w:type="paragraph" w:customStyle="1" w:styleId="paragraph">
    <w:name w:val="paragraph"/>
    <w:basedOn w:val="Normal"/>
    <w:rsid w:val="00013122"/>
    <w:pPr>
      <w:spacing w:before="100" w:beforeAutospacing="1" w:after="100" w:afterAutospacing="1"/>
    </w:pPr>
    <w:rPr>
      <w:rFonts w:ascii="Times New Roman" w:eastAsia="Times New Roman" w:hAnsi="Times New Roman" w:cs="Times New Roman"/>
      <w:kern w:val="0"/>
      <w:sz w:val="24"/>
      <w:szCs w:val="24"/>
      <w:lang w:val="en-NL" w:eastAsia="en-GB"/>
      <w14:ligatures w14:val="none"/>
    </w:rPr>
  </w:style>
  <w:style w:type="character" w:customStyle="1" w:styleId="normaltextrun">
    <w:name w:val="normaltextrun"/>
    <w:basedOn w:val="DefaultParagraphFont"/>
    <w:rsid w:val="00013122"/>
  </w:style>
  <w:style w:type="character" w:customStyle="1" w:styleId="eop">
    <w:name w:val="eop"/>
    <w:basedOn w:val="DefaultParagraphFont"/>
    <w:rsid w:val="00013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437773">
      <w:bodyDiv w:val="1"/>
      <w:marLeft w:val="0"/>
      <w:marRight w:val="0"/>
      <w:marTop w:val="0"/>
      <w:marBottom w:val="0"/>
      <w:divBdr>
        <w:top w:val="none" w:sz="0" w:space="0" w:color="auto"/>
        <w:left w:val="none" w:sz="0" w:space="0" w:color="auto"/>
        <w:bottom w:val="none" w:sz="0" w:space="0" w:color="auto"/>
        <w:right w:val="none" w:sz="0" w:space="0" w:color="auto"/>
      </w:divBdr>
    </w:div>
    <w:div w:id="39525248">
      <w:bodyDiv w:val="1"/>
      <w:marLeft w:val="0"/>
      <w:marRight w:val="0"/>
      <w:marTop w:val="0"/>
      <w:marBottom w:val="0"/>
      <w:divBdr>
        <w:top w:val="none" w:sz="0" w:space="0" w:color="auto"/>
        <w:left w:val="none" w:sz="0" w:space="0" w:color="auto"/>
        <w:bottom w:val="none" w:sz="0" w:space="0" w:color="auto"/>
        <w:right w:val="none" w:sz="0" w:space="0" w:color="auto"/>
      </w:divBdr>
    </w:div>
    <w:div w:id="1224871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mul/Downloads/JOTA-JOTI%20Spellen/0.%20Templates/Handleidingen/Word-rapportage-blauw-1.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A40F9A16E77034DBDE7E7395986EF65" ma:contentTypeVersion="18" ma:contentTypeDescription="Een nieuw document maken." ma:contentTypeScope="" ma:versionID="d87b2235eb6dd073ae4359edcf4f2f7c">
  <xsd:schema xmlns:xsd="http://www.w3.org/2001/XMLSchema" xmlns:xs="http://www.w3.org/2001/XMLSchema" xmlns:p="http://schemas.microsoft.com/office/2006/metadata/properties" xmlns:ns2="04e68bf0-088e-4859-9d16-31086f3f19c2" xmlns:ns3="69880e1f-b00f-4d71-a3fd-5559e62f716a" targetNamespace="http://schemas.microsoft.com/office/2006/metadata/properties" ma:root="true" ma:fieldsID="9dfda45b4266ec67ffeb71888f8b8b5f" ns2:_="" ns3:_="">
    <xsd:import namespace="04e68bf0-088e-4859-9d16-31086f3f19c2"/>
    <xsd:import namespace="69880e1f-b00f-4d71-a3fd-5559e62f71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68bf0-088e-4859-9d16-31086f3f19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de1199a1-cc97-4303-bba3-a9293c04b51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9880e1f-b00f-4d71-a3fd-5559e62f716a"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e03f66bd-4f30-4907-84f7-8eeae03128df}" ma:internalName="TaxCatchAll" ma:showField="CatchAllData" ma:web="69880e1f-b00f-4d71-a3fd-5559e62f71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4e68bf0-088e-4859-9d16-31086f3f19c2">
      <Terms xmlns="http://schemas.microsoft.com/office/infopath/2007/PartnerControls"/>
    </lcf76f155ced4ddcb4097134ff3c332f>
    <TaxCatchAll xmlns="69880e1f-b00f-4d71-a3fd-5559e62f716a" xsi:nil="true"/>
  </documentManagement>
</p:properties>
</file>

<file path=customXml/itemProps1.xml><?xml version="1.0" encoding="utf-8"?>
<ds:datastoreItem xmlns:ds="http://schemas.openxmlformats.org/officeDocument/2006/customXml" ds:itemID="{78755730-1F79-40DD-B5D6-1EC39CA71701}">
  <ds:schemaRefs>
    <ds:schemaRef ds:uri="http://schemas.microsoft.com/sharepoint/v3/contenttype/forms"/>
  </ds:schemaRefs>
</ds:datastoreItem>
</file>

<file path=customXml/itemProps2.xml><?xml version="1.0" encoding="utf-8"?>
<ds:datastoreItem xmlns:ds="http://schemas.openxmlformats.org/officeDocument/2006/customXml" ds:itemID="{5AFD60EE-8C4E-40A3-AE22-2BADA01393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68bf0-088e-4859-9d16-31086f3f19c2"/>
    <ds:schemaRef ds:uri="69880e1f-b00f-4d71-a3fd-5559e62f71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0BC571-246A-49E6-ABAB-E47D6CE2AD4B}">
  <ds:schemaRefs>
    <ds:schemaRef ds:uri="http://schemas.microsoft.com/office/2006/metadata/properties"/>
    <ds:schemaRef ds:uri="http://schemas.microsoft.com/office/infopath/2007/PartnerControls"/>
    <ds:schemaRef ds:uri="04e68bf0-088e-4859-9d16-31086f3f19c2"/>
    <ds:schemaRef ds:uri="69880e1f-b00f-4d71-a3fd-5559e62f716a"/>
  </ds:schemaRefs>
</ds:datastoreItem>
</file>

<file path=docProps/app.xml><?xml version="1.0" encoding="utf-8"?>
<Properties xmlns="http://schemas.openxmlformats.org/officeDocument/2006/extended-properties" xmlns:vt="http://schemas.openxmlformats.org/officeDocument/2006/docPropsVTypes">
  <Template>Word-rapportage-blauw-1.dotx</Template>
  <TotalTime>0</TotalTime>
  <Pages>4</Pages>
  <Words>593</Words>
  <Characters>3382</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Joost Mul</dc:creator>
  <cp:keywords/>
  <dc:description/>
  <cp:lastModifiedBy>Joost Mul</cp:lastModifiedBy>
  <cp:revision>3</cp:revision>
  <cp:lastPrinted>2025-09-05T09:39:00Z</cp:lastPrinted>
  <dcterms:created xsi:type="dcterms:W3CDTF">2025-09-05T09:39:00Z</dcterms:created>
  <dcterms:modified xsi:type="dcterms:W3CDTF">2025-09-05T09:39:00Z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0x010100EA40F9A16E77034DBDE7E7395986EF65</vt:lpwstr>
  </property>
  <property fmtid="{D5CDD505-2E9C-101B-9397-08002B2CF9AE}" pid="3" name="MediaServiceImageTags">
    <vt:lpwstr/>
  </property>
</Properties>
</file>